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5B" w:rsidRPr="00F556BC" w:rsidRDefault="00D9445B" w:rsidP="00D9445B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F556BC">
        <w:rPr>
          <w:rFonts w:ascii="Arial" w:eastAsia="Times New Roman" w:hAnsi="Arial" w:cs="Arial"/>
          <w:b/>
          <w:bCs/>
          <w:color w:val="000000"/>
        </w:rPr>
        <w:t>KANSAS PARENTS AS TEACHERS ASSOCIATION (KPATA)</w:t>
      </w:r>
    </w:p>
    <w:p w:rsidR="00D9445B" w:rsidRPr="00F556BC" w:rsidRDefault="00D9445B" w:rsidP="00D944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F556BC">
        <w:rPr>
          <w:rFonts w:ascii="Arial" w:eastAsia="Times New Roman" w:hAnsi="Arial" w:cs="Arial"/>
          <w:b/>
          <w:color w:val="000000"/>
        </w:rPr>
        <w:t xml:space="preserve">Bright Futures Program (BFP) </w:t>
      </w:r>
    </w:p>
    <w:p w:rsidR="00D9445B" w:rsidRPr="00F556BC" w:rsidRDefault="00D9445B" w:rsidP="00D9445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556BC">
        <w:rPr>
          <w:rFonts w:ascii="Arial" w:eastAsia="Times New Roman" w:hAnsi="Arial" w:cs="Arial"/>
          <w:color w:val="000000"/>
        </w:rPr>
        <w:t>Project Director</w:t>
      </w:r>
    </w:p>
    <w:p w:rsidR="00D9445B" w:rsidRPr="00F556BC" w:rsidRDefault="00D9445B" w:rsidP="00D9445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556BC">
        <w:rPr>
          <w:rFonts w:ascii="Arial" w:eastAsia="Times New Roman" w:hAnsi="Arial" w:cs="Arial"/>
          <w:color w:val="000000"/>
        </w:rPr>
        <w:t>Position Description</w:t>
      </w:r>
    </w:p>
    <w:p w:rsidR="00D9445B" w:rsidRPr="00F556BC" w:rsidRDefault="00D9445B" w:rsidP="00D9445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9445B" w:rsidRPr="00F556BC" w:rsidRDefault="00D9445B" w:rsidP="00D9445B">
      <w:pPr>
        <w:spacing w:after="0" w:line="240" w:lineRule="auto"/>
        <w:rPr>
          <w:rFonts w:ascii="Arial" w:eastAsia="Times New Roman" w:hAnsi="Arial" w:cs="Arial"/>
        </w:rPr>
      </w:pPr>
      <w:r w:rsidRPr="00F556BC">
        <w:rPr>
          <w:rFonts w:ascii="Arial" w:eastAsia="Times New Roman" w:hAnsi="Arial" w:cs="Arial"/>
          <w:b/>
          <w:bCs/>
          <w:color w:val="000000"/>
        </w:rPr>
        <w:t>Position Title</w:t>
      </w:r>
      <w:r w:rsidRPr="00F556BC">
        <w:rPr>
          <w:rFonts w:ascii="Arial" w:eastAsia="Times New Roman" w:hAnsi="Arial" w:cs="Arial"/>
          <w:color w:val="000000"/>
        </w:rPr>
        <w:t>: Project Director</w:t>
      </w:r>
    </w:p>
    <w:p w:rsidR="00D9445B" w:rsidRPr="00F556BC" w:rsidRDefault="00D9445B" w:rsidP="00D9445B">
      <w:pPr>
        <w:spacing w:after="0" w:line="240" w:lineRule="auto"/>
        <w:rPr>
          <w:rFonts w:ascii="Arial" w:eastAsia="Times New Roman" w:hAnsi="Arial" w:cs="Arial"/>
        </w:rPr>
      </w:pPr>
      <w:r w:rsidRPr="00F556BC">
        <w:rPr>
          <w:rFonts w:ascii="Arial" w:eastAsia="Times New Roman" w:hAnsi="Arial" w:cs="Arial"/>
          <w:b/>
          <w:color w:val="000000"/>
        </w:rPr>
        <w:t>Direct Supervisor</w:t>
      </w:r>
      <w:r w:rsidRPr="00F556BC">
        <w:rPr>
          <w:rFonts w:ascii="Arial" w:eastAsia="Times New Roman" w:hAnsi="Arial" w:cs="Arial"/>
          <w:color w:val="000000"/>
        </w:rPr>
        <w:t>: Executive Director of Kansas Parents as Teachers Association</w:t>
      </w:r>
    </w:p>
    <w:p w:rsidR="00D9445B" w:rsidRPr="00F556BC" w:rsidRDefault="00D9445B" w:rsidP="00D9445B">
      <w:pPr>
        <w:spacing w:after="0" w:line="240" w:lineRule="auto"/>
        <w:rPr>
          <w:rFonts w:ascii="Arial" w:eastAsia="Times New Roman" w:hAnsi="Arial" w:cs="Arial"/>
        </w:rPr>
      </w:pPr>
    </w:p>
    <w:p w:rsidR="00D9445B" w:rsidRPr="00F556BC" w:rsidRDefault="00D9445B" w:rsidP="00D9445B">
      <w:pPr>
        <w:spacing w:after="0" w:line="240" w:lineRule="auto"/>
        <w:rPr>
          <w:rFonts w:ascii="Arial" w:eastAsia="Times New Roman" w:hAnsi="Arial" w:cs="Arial"/>
        </w:rPr>
      </w:pPr>
      <w:r w:rsidRPr="00F556BC">
        <w:rPr>
          <w:rFonts w:ascii="Arial" w:eastAsia="Times New Roman" w:hAnsi="Arial" w:cs="Arial"/>
          <w:b/>
          <w:bCs/>
          <w:color w:val="000000"/>
        </w:rPr>
        <w:t>QUALIFICATIONS</w:t>
      </w:r>
    </w:p>
    <w:p w:rsidR="00D9445B" w:rsidRPr="00F556BC" w:rsidRDefault="00D9445B" w:rsidP="00D9445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56BC">
        <w:rPr>
          <w:rFonts w:ascii="Arial" w:eastAsia="Times New Roman" w:hAnsi="Arial" w:cs="Arial"/>
          <w:color w:val="000000"/>
        </w:rPr>
        <w:t>Educational requirements are to include a minimum of a bachelor's degree in education, early childhood education, child development, management or other related field.</w:t>
      </w:r>
    </w:p>
    <w:p w:rsidR="00D9445B" w:rsidRPr="00F556BC" w:rsidRDefault="00D9445B" w:rsidP="00D9445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12809" w:rsidRPr="00F556BC" w:rsidRDefault="00D9445B" w:rsidP="00D9445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56BC">
        <w:rPr>
          <w:rFonts w:ascii="Arial" w:eastAsia="Times New Roman" w:hAnsi="Arial" w:cs="Arial"/>
          <w:color w:val="000000"/>
        </w:rPr>
        <w:t xml:space="preserve">Knowledge and experience includes the following: significant non-profit or public management expertise; </w:t>
      </w:r>
      <w:r w:rsidR="00F12809" w:rsidRPr="00F556BC">
        <w:rPr>
          <w:rFonts w:ascii="Arial" w:eastAsia="Times New Roman" w:hAnsi="Arial" w:cs="Arial"/>
          <w:color w:val="000000"/>
        </w:rPr>
        <w:t xml:space="preserve">grant management; </w:t>
      </w:r>
      <w:r w:rsidRPr="00F556BC">
        <w:rPr>
          <w:rFonts w:ascii="Arial" w:eastAsia="Times New Roman" w:hAnsi="Arial" w:cs="Arial"/>
          <w:color w:val="000000"/>
        </w:rPr>
        <w:t>human services, knowledge of the PAT program</w:t>
      </w:r>
      <w:r w:rsidR="00F12809" w:rsidRPr="00F556BC">
        <w:rPr>
          <w:rFonts w:ascii="Arial" w:eastAsia="Times New Roman" w:hAnsi="Arial" w:cs="Arial"/>
          <w:color w:val="000000"/>
        </w:rPr>
        <w:t>, State and Federal regulations</w:t>
      </w:r>
      <w:r w:rsidR="00F556BC">
        <w:rPr>
          <w:rFonts w:ascii="Arial" w:eastAsia="Times New Roman" w:hAnsi="Arial" w:cs="Arial"/>
          <w:color w:val="000000"/>
        </w:rPr>
        <w:t>.</w:t>
      </w:r>
    </w:p>
    <w:p w:rsidR="00D9445B" w:rsidRPr="00F556BC" w:rsidRDefault="00F12809" w:rsidP="00D9445B">
      <w:pPr>
        <w:spacing w:after="0" w:line="240" w:lineRule="auto"/>
        <w:rPr>
          <w:rFonts w:ascii="Arial" w:eastAsia="Times New Roman" w:hAnsi="Arial" w:cs="Arial"/>
        </w:rPr>
      </w:pPr>
      <w:r w:rsidRPr="00F556BC">
        <w:rPr>
          <w:rFonts w:ascii="Arial" w:eastAsia="Times New Roman" w:hAnsi="Arial" w:cs="Arial"/>
        </w:rPr>
        <w:t xml:space="preserve"> </w:t>
      </w:r>
    </w:p>
    <w:p w:rsidR="00D9445B" w:rsidRPr="00F556BC" w:rsidRDefault="00D9445B" w:rsidP="00D9445B">
      <w:pPr>
        <w:spacing w:after="0" w:line="240" w:lineRule="auto"/>
        <w:rPr>
          <w:rFonts w:ascii="Arial" w:eastAsia="Times New Roman" w:hAnsi="Arial" w:cs="Arial"/>
        </w:rPr>
      </w:pPr>
      <w:r w:rsidRPr="00F556BC">
        <w:rPr>
          <w:rFonts w:ascii="Arial" w:eastAsia="Times New Roman" w:hAnsi="Arial" w:cs="Arial"/>
          <w:color w:val="000000"/>
        </w:rPr>
        <w:t>Other personal skills and attributes will include: good interpersonal skills; effective communication and writing skills; management, organizational, system skills and knowledge; grant writing; and ability to plan, schedule, and make effective presentations.</w:t>
      </w:r>
    </w:p>
    <w:p w:rsidR="00D9445B" w:rsidRPr="00F556BC" w:rsidRDefault="00D9445B" w:rsidP="00D9445B">
      <w:pPr>
        <w:spacing w:after="0" w:line="240" w:lineRule="auto"/>
        <w:rPr>
          <w:rFonts w:ascii="Arial" w:eastAsia="Times New Roman" w:hAnsi="Arial" w:cs="Arial"/>
        </w:rPr>
      </w:pPr>
    </w:p>
    <w:p w:rsidR="009F1B0B" w:rsidRPr="00F556BC" w:rsidRDefault="00D9445B">
      <w:pPr>
        <w:rPr>
          <w:rFonts w:ascii="Arial" w:hAnsi="Arial" w:cs="Arial"/>
          <w:b/>
        </w:rPr>
      </w:pPr>
      <w:r w:rsidRPr="00F556BC">
        <w:rPr>
          <w:rFonts w:ascii="Arial" w:hAnsi="Arial" w:cs="Arial"/>
          <w:b/>
        </w:rPr>
        <w:t>Duties and Responsibilities:</w:t>
      </w:r>
    </w:p>
    <w:p w:rsidR="008C4043" w:rsidRPr="00F556BC" w:rsidRDefault="008C4043" w:rsidP="008C40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56BC">
        <w:rPr>
          <w:rFonts w:ascii="Arial" w:hAnsi="Arial" w:cs="Arial"/>
        </w:rPr>
        <w:t>Coordinate communications between KPATA, DCF, and the fiscal agent for the project.</w:t>
      </w:r>
      <w:r w:rsidRPr="00F556BC">
        <w:rPr>
          <w:rFonts w:ascii="Arial" w:hAnsi="Arial" w:cs="Arial"/>
        </w:rPr>
        <w:br/>
      </w:r>
    </w:p>
    <w:p w:rsidR="008C4043" w:rsidRPr="00F556BC" w:rsidRDefault="008C4043" w:rsidP="008C40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56BC">
        <w:rPr>
          <w:rFonts w:ascii="Arial" w:hAnsi="Arial" w:cs="Arial"/>
        </w:rPr>
        <w:t>Organize staffing and project goals to ensure rep</w:t>
      </w:r>
      <w:r w:rsidR="00D9445B" w:rsidRPr="00F556BC">
        <w:rPr>
          <w:rFonts w:ascii="Arial" w:hAnsi="Arial" w:cs="Arial"/>
        </w:rPr>
        <w:t xml:space="preserve">orting requirements are met and </w:t>
      </w:r>
      <w:r w:rsidRPr="00F556BC">
        <w:rPr>
          <w:rFonts w:ascii="Arial" w:hAnsi="Arial" w:cs="Arial"/>
        </w:rPr>
        <w:t>KPATA remains in compliance with granting requirements.</w:t>
      </w:r>
      <w:r w:rsidRPr="00F556BC">
        <w:rPr>
          <w:rFonts w:ascii="Arial" w:hAnsi="Arial" w:cs="Arial"/>
        </w:rPr>
        <w:br/>
      </w:r>
    </w:p>
    <w:p w:rsidR="008C4043" w:rsidRPr="00F556BC" w:rsidRDefault="008C4043" w:rsidP="008C40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56BC">
        <w:rPr>
          <w:rFonts w:ascii="Arial" w:hAnsi="Arial" w:cs="Arial"/>
        </w:rPr>
        <w:t>Provide oversight for the fiscal agent on behalf of KPATA.</w:t>
      </w:r>
      <w:r w:rsidRPr="00F556BC">
        <w:rPr>
          <w:rFonts w:ascii="Arial" w:hAnsi="Arial" w:cs="Arial"/>
        </w:rPr>
        <w:br/>
      </w:r>
    </w:p>
    <w:p w:rsidR="008C4043" w:rsidRPr="00F556BC" w:rsidRDefault="008C4043" w:rsidP="008C40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56BC">
        <w:rPr>
          <w:rFonts w:ascii="Arial" w:hAnsi="Arial" w:cs="Arial"/>
        </w:rPr>
        <w:t>Work towards the braided funding streams required by the grant award</w:t>
      </w:r>
      <w:r w:rsidRPr="00F556BC">
        <w:rPr>
          <w:rFonts w:ascii="Arial" w:hAnsi="Arial" w:cs="Arial"/>
        </w:rPr>
        <w:br/>
        <w:t>to ensure BFP has increased financial stability.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 xml:space="preserve">Follow all applicable PPS policies, procedures, including revisions during the grant period.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>Have a program manager or lead contact designated for each catchment area/ jurisdiction awarded through this grant who will serve as the liaison to DCF on all progra</w:t>
      </w:r>
      <w:r w:rsidR="008C4043" w:rsidRPr="00F556BC">
        <w:rPr>
          <w:rFonts w:ascii="Arial" w:hAnsi="Arial" w:cs="Arial"/>
          <w:color w:val="000000"/>
          <w:sz w:val="22"/>
          <w:szCs w:val="22"/>
        </w:rPr>
        <w:t xml:space="preserve">m and grant related matters.  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 xml:space="preserve">Ensure all direct service or program staff have training and meet qualifications required consistent with the evidence-based program.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 xml:space="preserve">Provide or include Motivational Interviewing as an evidence-based practice with all families served and set forth plan and training costs. DCF seeks Motivational Interviewing as a component of each grantee comprehensive program/ practice approach. 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 xml:space="preserve">Provide outreach to local or regional PPS teams to promote program and maintain orientation to referral process.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 xml:space="preserve">Work with external evaluator by providing data or possibly implementing other quality assurance, success factor or evaluation tools as determined by the evaluator, such as: </w:t>
      </w:r>
      <w:r w:rsidRPr="00F556BC">
        <w:rPr>
          <w:rFonts w:ascii="Arial" w:hAnsi="Arial" w:cs="Arial"/>
          <w:color w:val="000000"/>
          <w:sz w:val="22"/>
          <w:szCs w:val="22"/>
        </w:rPr>
        <w:lastRenderedPageBreak/>
        <w:t>surveys to families served, case file reviews or other tools. Provide access to existing quality assurance tools or case files for respective evidence-based programs for children served in the PPS gran</w:t>
      </w:r>
      <w:r w:rsidR="008C4043" w:rsidRPr="00F556BC">
        <w:rPr>
          <w:rFonts w:ascii="Arial" w:hAnsi="Arial" w:cs="Arial"/>
          <w:color w:val="000000"/>
          <w:sz w:val="22"/>
          <w:szCs w:val="22"/>
        </w:rPr>
        <w:t xml:space="preserve">t referred program or service.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>Participate in stakeholder, statewide or regional meetings regarding Family First implementation convene</w:t>
      </w:r>
      <w:r w:rsidR="008C4043" w:rsidRPr="00F556BC">
        <w:rPr>
          <w:rFonts w:ascii="Arial" w:hAnsi="Arial" w:cs="Arial"/>
          <w:color w:val="000000"/>
          <w:sz w:val="22"/>
          <w:szCs w:val="22"/>
        </w:rPr>
        <w:t xml:space="preserve">d by the external evaluator.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>Complete and submit additional reports as determined by Grants Manager. Refrain from releasing reports, medical records or client information to outside sources without written consent</w:t>
      </w:r>
      <w:r w:rsidR="008C4043" w:rsidRPr="00F556B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>Freely share information between the grantee and DCF to ensure provision of necessary services, and as allowed per-applicable law, between the Family Service Grantee and the Family Preservation or Foster Care/Rein</w:t>
      </w:r>
      <w:r w:rsidR="00BD08CC">
        <w:rPr>
          <w:rFonts w:ascii="Arial" w:hAnsi="Arial" w:cs="Arial"/>
          <w:color w:val="000000"/>
          <w:sz w:val="22"/>
          <w:szCs w:val="22"/>
        </w:rPr>
        <w:t xml:space="preserve">tegration/Adoption contractor.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 xml:space="preserve">Report cases of suspected child abuse and neglect immediately to DCF or law enforcement in accordance with KSA 38-2223.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 xml:space="preserve">Maintain a public image that is supportive at all times towards the public/private partnership.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 xml:space="preserve">Provide full disclosure, open and direct communication and transparency with DCF in all matters. 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 xml:space="preserve">Participate in a Team Decision Making meeting, if requested by PPS. </w:t>
      </w:r>
    </w:p>
    <w:p w:rsidR="002F6C78" w:rsidRPr="00F556BC" w:rsidRDefault="002F6C78" w:rsidP="002F6C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 xml:space="preserve">Notify referring PPS practitioner if any child in the family home runs away. </w:t>
      </w:r>
    </w:p>
    <w:p w:rsidR="006130A4" w:rsidRPr="00F556BC" w:rsidRDefault="008C4043" w:rsidP="006130A4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>S</w:t>
      </w:r>
      <w:r w:rsidR="006130A4" w:rsidRPr="00F556BC">
        <w:rPr>
          <w:rFonts w:ascii="Arial" w:hAnsi="Arial" w:cs="Arial"/>
          <w:color w:val="000000"/>
          <w:sz w:val="22"/>
          <w:szCs w:val="22"/>
        </w:rPr>
        <w:t xml:space="preserve">ubmit the following reports to DCF, using the following forms: </w:t>
      </w:r>
    </w:p>
    <w:p w:rsidR="006130A4" w:rsidRPr="00F556BC" w:rsidRDefault="006130A4" w:rsidP="008C4043">
      <w:pPr>
        <w:pStyle w:val="NormalWeb"/>
        <w:numPr>
          <w:ilvl w:val="1"/>
          <w:numId w:val="1"/>
        </w:numPr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>Status Report (Form OGC-1006)</w:t>
      </w:r>
    </w:p>
    <w:p w:rsidR="006130A4" w:rsidRPr="00F556BC" w:rsidRDefault="006130A4" w:rsidP="008C4043">
      <w:pPr>
        <w:pStyle w:val="NormalWeb"/>
        <w:numPr>
          <w:ilvl w:val="1"/>
          <w:numId w:val="1"/>
        </w:numPr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>Budget Transaction Report (Form OGC-1005)</w:t>
      </w:r>
    </w:p>
    <w:p w:rsidR="006130A4" w:rsidRPr="00F556BC" w:rsidRDefault="006130A4" w:rsidP="008C4043">
      <w:pPr>
        <w:pStyle w:val="NormalWeb"/>
        <w:numPr>
          <w:ilvl w:val="1"/>
          <w:numId w:val="1"/>
        </w:numPr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>Budget Itemization Report (Form OGC-4005)</w:t>
      </w:r>
    </w:p>
    <w:p w:rsidR="006130A4" w:rsidRPr="00F556BC" w:rsidRDefault="008C4043" w:rsidP="008C4043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 xml:space="preserve">Submit </w:t>
      </w:r>
      <w:r w:rsidR="006130A4" w:rsidRPr="00F556BC">
        <w:rPr>
          <w:rFonts w:ascii="Arial" w:hAnsi="Arial" w:cs="Arial"/>
          <w:color w:val="000000"/>
          <w:sz w:val="22"/>
          <w:szCs w:val="22"/>
        </w:rPr>
        <w:t xml:space="preserve">Status Reports </w:t>
      </w:r>
      <w:r w:rsidRPr="00F556BC">
        <w:rPr>
          <w:rFonts w:ascii="Arial" w:hAnsi="Arial" w:cs="Arial"/>
          <w:color w:val="000000"/>
          <w:sz w:val="22"/>
          <w:szCs w:val="22"/>
        </w:rPr>
        <w:t>according to NOGA timeline.</w:t>
      </w:r>
      <w:r w:rsidRPr="00F556BC">
        <w:rPr>
          <w:rFonts w:ascii="Arial" w:hAnsi="Arial" w:cs="Arial"/>
          <w:sz w:val="22"/>
          <w:szCs w:val="22"/>
        </w:rPr>
        <w:t xml:space="preserve"> </w:t>
      </w:r>
      <w:r w:rsidR="006130A4" w:rsidRPr="00F556BC">
        <w:rPr>
          <w:rFonts w:ascii="Arial" w:hAnsi="Arial" w:cs="Arial"/>
          <w:color w:val="000000"/>
          <w:sz w:val="22"/>
          <w:szCs w:val="22"/>
        </w:rPr>
        <w:t xml:space="preserve">Status Reports are due monthly. They are due no later than twenty (20) days following the end of the period (month). </w:t>
      </w:r>
    </w:p>
    <w:p w:rsidR="006130A4" w:rsidRPr="00F556BC" w:rsidRDefault="008C4043" w:rsidP="008C4043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 xml:space="preserve">Submit </w:t>
      </w:r>
      <w:r w:rsidR="006130A4" w:rsidRPr="00F556BC">
        <w:rPr>
          <w:rFonts w:ascii="Arial" w:hAnsi="Arial" w:cs="Arial"/>
          <w:color w:val="000000"/>
          <w:sz w:val="22"/>
          <w:szCs w:val="22"/>
        </w:rPr>
        <w:t xml:space="preserve">Budget Transaction Reports and Budget Itemization Reports </w:t>
      </w:r>
      <w:r w:rsidRPr="00F556BC">
        <w:rPr>
          <w:rFonts w:ascii="Arial" w:hAnsi="Arial" w:cs="Arial"/>
          <w:color w:val="000000"/>
          <w:sz w:val="22"/>
          <w:szCs w:val="22"/>
        </w:rPr>
        <w:t>according to NOGA timeline.</w:t>
      </w:r>
      <w:r w:rsidRPr="00F556BC">
        <w:rPr>
          <w:rFonts w:ascii="Arial" w:hAnsi="Arial" w:cs="Arial"/>
          <w:sz w:val="22"/>
          <w:szCs w:val="22"/>
        </w:rPr>
        <w:t xml:space="preserve"> </w:t>
      </w:r>
      <w:r w:rsidR="006130A4" w:rsidRPr="00F556BC">
        <w:rPr>
          <w:rFonts w:ascii="Arial" w:hAnsi="Arial" w:cs="Arial"/>
          <w:color w:val="000000"/>
          <w:sz w:val="22"/>
          <w:szCs w:val="22"/>
        </w:rPr>
        <w:t xml:space="preserve">Budget Transaction Reports and Budget Itemization Reports are due monthly. They are due no later than twenty (20) days following the end of the period (month). </w:t>
      </w:r>
    </w:p>
    <w:p w:rsidR="006130A4" w:rsidRPr="00F556BC" w:rsidRDefault="00D9445B" w:rsidP="006130A4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>Keep on file o</w:t>
      </w:r>
      <w:r w:rsidR="006130A4" w:rsidRPr="00F556BC">
        <w:rPr>
          <w:rFonts w:ascii="Arial" w:hAnsi="Arial" w:cs="Arial"/>
          <w:color w:val="000000"/>
          <w:sz w:val="22"/>
          <w:szCs w:val="22"/>
        </w:rPr>
        <w:t>riginal documentation of expenditures</w:t>
      </w:r>
      <w:r w:rsidR="008C4043" w:rsidRPr="00F556BC">
        <w:rPr>
          <w:rFonts w:ascii="Arial" w:hAnsi="Arial" w:cs="Arial"/>
          <w:color w:val="000000"/>
          <w:sz w:val="22"/>
          <w:szCs w:val="22"/>
        </w:rPr>
        <w:t xml:space="preserve"> (receipts and related documentation) </w:t>
      </w:r>
      <w:r w:rsidR="006130A4" w:rsidRPr="00F556BC">
        <w:rPr>
          <w:rFonts w:ascii="Arial" w:hAnsi="Arial" w:cs="Arial"/>
          <w:color w:val="000000"/>
          <w:sz w:val="22"/>
          <w:szCs w:val="22"/>
        </w:rPr>
        <w:t xml:space="preserve">and available at the request of </w:t>
      </w:r>
      <w:r w:rsidR="008C4043" w:rsidRPr="00F556BC">
        <w:rPr>
          <w:rFonts w:ascii="Arial" w:hAnsi="Arial" w:cs="Arial"/>
          <w:color w:val="000000"/>
          <w:sz w:val="22"/>
          <w:szCs w:val="22"/>
        </w:rPr>
        <w:t>State and/or federal officials.</w:t>
      </w:r>
    </w:p>
    <w:p w:rsidR="006130A4" w:rsidRPr="00F556BC" w:rsidRDefault="008C4043" w:rsidP="006130A4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F556BC">
        <w:rPr>
          <w:rFonts w:ascii="Arial" w:hAnsi="Arial" w:cs="Arial"/>
          <w:color w:val="000000"/>
          <w:sz w:val="22"/>
          <w:szCs w:val="22"/>
        </w:rPr>
        <w:t>S</w:t>
      </w:r>
      <w:r w:rsidR="006130A4" w:rsidRPr="00F556BC">
        <w:rPr>
          <w:rFonts w:ascii="Arial" w:hAnsi="Arial" w:cs="Arial"/>
          <w:color w:val="000000"/>
          <w:sz w:val="22"/>
          <w:szCs w:val="22"/>
        </w:rPr>
        <w:t>ubmit summaries/reports in the format agreed upon between the Grantee Project Director and the PPS FFPSA Grants Manager. A schedule for submission will be negotiate</w:t>
      </w:r>
      <w:r w:rsidRPr="00F556BC">
        <w:rPr>
          <w:rFonts w:ascii="Arial" w:hAnsi="Arial" w:cs="Arial"/>
          <w:color w:val="000000"/>
          <w:sz w:val="22"/>
          <w:szCs w:val="22"/>
        </w:rPr>
        <w:t xml:space="preserve">d between the Grantee and DCF. </w:t>
      </w:r>
    </w:p>
    <w:p w:rsidR="00D9445B" w:rsidRPr="00F556BC" w:rsidRDefault="001F3160" w:rsidP="002E47CC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6BC">
        <w:rPr>
          <w:rFonts w:ascii="Arial" w:hAnsi="Arial" w:cs="Arial"/>
          <w:sz w:val="22"/>
          <w:szCs w:val="22"/>
        </w:rPr>
        <w:t>Other duties as assigned by the Executive Director of KPATA.</w:t>
      </w:r>
    </w:p>
    <w:p w:rsidR="00F12809" w:rsidRPr="00F556BC" w:rsidRDefault="00F12809" w:rsidP="00D9445B">
      <w:pPr>
        <w:spacing w:after="0" w:line="240" w:lineRule="auto"/>
        <w:rPr>
          <w:rFonts w:ascii="Arial" w:eastAsia="Times New Roman" w:hAnsi="Arial" w:cs="Arial"/>
          <w:b/>
        </w:rPr>
      </w:pPr>
    </w:p>
    <w:p w:rsidR="00F12809" w:rsidRPr="00F556BC" w:rsidRDefault="00F12809" w:rsidP="00D9445B">
      <w:pPr>
        <w:spacing w:after="0" w:line="240" w:lineRule="auto"/>
        <w:rPr>
          <w:rFonts w:ascii="Arial" w:eastAsia="Times New Roman" w:hAnsi="Arial" w:cs="Arial"/>
          <w:b/>
        </w:rPr>
      </w:pPr>
    </w:p>
    <w:p w:rsidR="00F12809" w:rsidRDefault="00F12809" w:rsidP="00D9445B">
      <w:pPr>
        <w:spacing w:after="0" w:line="240" w:lineRule="auto"/>
        <w:rPr>
          <w:rFonts w:ascii="Arial" w:eastAsia="Times New Roman" w:hAnsi="Arial" w:cs="Arial"/>
          <w:b/>
        </w:rPr>
      </w:pPr>
    </w:p>
    <w:p w:rsidR="00E167AD" w:rsidRDefault="00E167AD" w:rsidP="00D9445B">
      <w:pPr>
        <w:spacing w:after="0" w:line="240" w:lineRule="auto"/>
        <w:rPr>
          <w:rFonts w:ascii="Arial" w:eastAsia="Times New Roman" w:hAnsi="Arial" w:cs="Arial"/>
          <w:b/>
        </w:rPr>
      </w:pPr>
    </w:p>
    <w:p w:rsidR="00F12809" w:rsidRPr="00F556BC" w:rsidRDefault="00F12809" w:rsidP="00D9445B">
      <w:pPr>
        <w:spacing w:after="0" w:line="240" w:lineRule="auto"/>
        <w:rPr>
          <w:rFonts w:ascii="Arial" w:eastAsia="Times New Roman" w:hAnsi="Arial" w:cs="Arial"/>
          <w:b/>
        </w:rPr>
      </w:pPr>
    </w:p>
    <w:p w:rsidR="00D9445B" w:rsidRPr="00F556BC" w:rsidRDefault="00D9445B" w:rsidP="00D9445B">
      <w:pPr>
        <w:spacing w:after="0" w:line="240" w:lineRule="auto"/>
        <w:rPr>
          <w:rFonts w:ascii="Arial" w:eastAsia="Times New Roman" w:hAnsi="Arial" w:cs="Arial"/>
          <w:b/>
        </w:rPr>
      </w:pPr>
      <w:r w:rsidRPr="00F556BC">
        <w:rPr>
          <w:rFonts w:ascii="Arial" w:eastAsia="Times New Roman" w:hAnsi="Arial" w:cs="Arial"/>
          <w:b/>
        </w:rPr>
        <w:lastRenderedPageBreak/>
        <w:t>Physical requirements/Working conditions</w:t>
      </w:r>
    </w:p>
    <w:p w:rsidR="00D9445B" w:rsidRPr="00F556BC" w:rsidRDefault="00D9445B" w:rsidP="00D9445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556BC">
        <w:rPr>
          <w:rFonts w:ascii="Arial" w:eastAsia="Times New Roman" w:hAnsi="Arial" w:cs="Arial"/>
        </w:rPr>
        <w:t xml:space="preserve">Requires prolonged sitting or standing </w:t>
      </w:r>
    </w:p>
    <w:p w:rsidR="00D9445B" w:rsidRPr="00F556BC" w:rsidRDefault="00D9445B" w:rsidP="00D9445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556BC">
        <w:rPr>
          <w:rFonts w:ascii="Arial" w:eastAsia="Times New Roman" w:hAnsi="Arial" w:cs="Arial"/>
        </w:rPr>
        <w:t xml:space="preserve">Requires physical exertion to manually move, lift, carry, pull, or push heavy objects or materials </w:t>
      </w:r>
    </w:p>
    <w:p w:rsidR="00D9445B" w:rsidRPr="00F556BC" w:rsidRDefault="00D9445B" w:rsidP="00D9445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556BC">
        <w:rPr>
          <w:rFonts w:ascii="Arial" w:eastAsia="Times New Roman" w:hAnsi="Arial" w:cs="Arial"/>
        </w:rPr>
        <w:t xml:space="preserve">Requires stooping, kneeling, crawling, bending, turning and reaching </w:t>
      </w:r>
    </w:p>
    <w:p w:rsidR="00D9445B" w:rsidRPr="00F556BC" w:rsidRDefault="00D9445B" w:rsidP="00D9445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556BC">
        <w:rPr>
          <w:rFonts w:ascii="Arial" w:eastAsia="Times New Roman" w:hAnsi="Arial" w:cs="Arial"/>
        </w:rPr>
        <w:t xml:space="preserve">Requires climbing and balancing </w:t>
      </w:r>
    </w:p>
    <w:p w:rsidR="00D9445B" w:rsidRPr="00F556BC" w:rsidRDefault="00D9445B" w:rsidP="00D9445B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D9445B" w:rsidRPr="00F556BC" w:rsidRDefault="00D9445B" w:rsidP="00D9445B">
      <w:pPr>
        <w:rPr>
          <w:rFonts w:ascii="Arial" w:eastAsia="Times New Roman" w:hAnsi="Arial" w:cs="Arial"/>
          <w:b/>
        </w:rPr>
      </w:pPr>
      <w:r w:rsidRPr="00F556BC">
        <w:rPr>
          <w:rFonts w:ascii="Arial" w:eastAsia="Times New Roman" w:hAnsi="Arial" w:cs="Arial"/>
          <w:b/>
        </w:rPr>
        <w:t>Direct Reports</w:t>
      </w:r>
    </w:p>
    <w:p w:rsidR="00D9445B" w:rsidRPr="00F556BC" w:rsidRDefault="009D0F5D" w:rsidP="00D9445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556BC">
        <w:rPr>
          <w:rFonts w:ascii="Arial" w:eastAsia="Times New Roman" w:hAnsi="Arial" w:cs="Arial"/>
        </w:rPr>
        <w:t xml:space="preserve">None </w:t>
      </w:r>
    </w:p>
    <w:p w:rsidR="00D9445B" w:rsidRPr="00F556BC" w:rsidRDefault="00D9445B" w:rsidP="00D9445B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D9445B" w:rsidRPr="00F556BC" w:rsidRDefault="00D9445B" w:rsidP="00D9445B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F556BC">
        <w:rPr>
          <w:rFonts w:ascii="Arial" w:eastAsia="Times New Roman" w:hAnsi="Arial" w:cs="Arial"/>
          <w:b/>
          <w:bCs/>
          <w:color w:val="000000"/>
        </w:rPr>
        <w:t>Pre-Employment/Yearly Requirements:</w:t>
      </w:r>
    </w:p>
    <w:p w:rsidR="00D9445B" w:rsidRPr="00987E7A" w:rsidRDefault="00D9445B" w:rsidP="00987E7A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</w:rPr>
      </w:pPr>
      <w:r w:rsidRPr="00987E7A">
        <w:rPr>
          <w:rFonts w:ascii="Arial" w:eastAsia="Times New Roman" w:hAnsi="Arial" w:cs="Arial"/>
          <w:color w:val="000000"/>
        </w:rPr>
        <w:t xml:space="preserve">Employee shall meet all the pre-employment and yearly requirements as specified in the Policies of the </w:t>
      </w:r>
      <w:r w:rsidRPr="00987E7A">
        <w:rPr>
          <w:rFonts w:ascii="Arial" w:eastAsia="Times New Roman" w:hAnsi="Arial" w:cs="Arial"/>
        </w:rPr>
        <w:t>Kansas Parents as Teachers Association.</w:t>
      </w:r>
    </w:p>
    <w:p w:rsidR="00D9445B" w:rsidRPr="00F556BC" w:rsidRDefault="00D9445B" w:rsidP="00D9445B">
      <w:pPr>
        <w:rPr>
          <w:rFonts w:ascii="Arial" w:eastAsia="Times New Roman" w:hAnsi="Arial" w:cs="Arial"/>
          <w:b/>
        </w:rPr>
      </w:pPr>
      <w:r w:rsidRPr="00F556BC">
        <w:rPr>
          <w:rFonts w:ascii="Arial" w:eastAsia="Times New Roman" w:hAnsi="Arial" w:cs="Arial"/>
          <w:b/>
        </w:rPr>
        <w:t>Term of Employment</w:t>
      </w:r>
    </w:p>
    <w:p w:rsidR="00376B8C" w:rsidRPr="00987E7A" w:rsidRDefault="00BD08CC" w:rsidP="00987E7A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987E7A">
        <w:rPr>
          <w:rFonts w:ascii="Arial" w:eastAsia="Times New Roman" w:hAnsi="Arial" w:cs="Arial"/>
        </w:rPr>
        <w:t>12</w:t>
      </w:r>
      <w:r w:rsidR="00D9445B" w:rsidRPr="00987E7A">
        <w:rPr>
          <w:rFonts w:ascii="Arial" w:eastAsia="Times New Roman" w:hAnsi="Arial" w:cs="Arial"/>
        </w:rPr>
        <w:t xml:space="preserve"> month </w:t>
      </w:r>
    </w:p>
    <w:p w:rsidR="00D9445B" w:rsidRPr="00987E7A" w:rsidRDefault="00D9445B" w:rsidP="00987E7A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987E7A">
        <w:rPr>
          <w:rFonts w:ascii="Arial" w:eastAsia="Times New Roman" w:hAnsi="Arial" w:cs="Arial"/>
        </w:rPr>
        <w:t>At will employee</w:t>
      </w:r>
    </w:p>
    <w:p w:rsidR="00D9445B" w:rsidRPr="00F556BC" w:rsidRDefault="00D9445B" w:rsidP="00D9445B">
      <w:pPr>
        <w:spacing w:after="0" w:line="240" w:lineRule="auto"/>
        <w:rPr>
          <w:rFonts w:ascii="Arial" w:eastAsia="Times New Roman" w:hAnsi="Arial" w:cs="Arial"/>
          <w:b/>
        </w:rPr>
      </w:pPr>
      <w:r w:rsidRPr="00F556BC">
        <w:rPr>
          <w:rFonts w:ascii="Arial" w:eastAsia="Times New Roman" w:hAnsi="Arial" w:cs="Arial"/>
          <w:b/>
        </w:rPr>
        <w:t>Salary</w:t>
      </w:r>
    </w:p>
    <w:p w:rsidR="00D9445B" w:rsidRPr="00F556BC" w:rsidRDefault="00D9445B" w:rsidP="00D9445B">
      <w:pPr>
        <w:spacing w:after="0" w:line="240" w:lineRule="auto"/>
        <w:rPr>
          <w:rFonts w:ascii="Arial" w:eastAsia="Times New Roman" w:hAnsi="Arial" w:cs="Arial"/>
          <w:b/>
        </w:rPr>
      </w:pPr>
    </w:p>
    <w:p w:rsidR="00D9445B" w:rsidRPr="00F556BC" w:rsidRDefault="00D9445B" w:rsidP="00D9445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556BC">
        <w:rPr>
          <w:rFonts w:ascii="Arial" w:eastAsia="Times New Roman" w:hAnsi="Arial" w:cs="Arial"/>
          <w:color w:val="000000"/>
        </w:rPr>
        <w:t>Position will be reimbursed based on the amount approved by the KPATA Board of Directors.</w:t>
      </w:r>
    </w:p>
    <w:p w:rsidR="00D9445B" w:rsidRPr="00F556BC" w:rsidRDefault="00D9445B" w:rsidP="00D9445B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D9445B" w:rsidRPr="00F556BC" w:rsidRDefault="00D9445B" w:rsidP="00D9445B">
      <w:pPr>
        <w:rPr>
          <w:rFonts w:ascii="Arial" w:hAnsi="Arial" w:cs="Arial"/>
          <w:b/>
        </w:rPr>
      </w:pPr>
      <w:r w:rsidRPr="00F556BC">
        <w:rPr>
          <w:rFonts w:ascii="Arial" w:hAnsi="Arial" w:cs="Arial"/>
          <w:b/>
          <w:bCs/>
        </w:rPr>
        <w:t>EVALUATION:</w:t>
      </w:r>
      <w:r w:rsidRPr="00F556BC">
        <w:rPr>
          <w:rFonts w:ascii="Arial" w:hAnsi="Arial" w:cs="Arial"/>
          <w:b/>
        </w:rPr>
        <w:tab/>
      </w:r>
    </w:p>
    <w:p w:rsidR="00D9445B" w:rsidRPr="00F556BC" w:rsidRDefault="00D9445B" w:rsidP="00D944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56BC">
        <w:rPr>
          <w:rFonts w:ascii="Arial" w:hAnsi="Arial" w:cs="Arial"/>
        </w:rPr>
        <w:t>Performance will be evaluated in accordance with KPATA Board policy.</w:t>
      </w:r>
    </w:p>
    <w:p w:rsidR="002F6C78" w:rsidRPr="00F556BC" w:rsidRDefault="002F6C78">
      <w:pPr>
        <w:rPr>
          <w:rFonts w:ascii="Arial" w:hAnsi="Arial" w:cs="Arial"/>
        </w:rPr>
      </w:pPr>
    </w:p>
    <w:sectPr w:rsidR="002F6C78" w:rsidRPr="00F556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30F" w:rsidRDefault="0000630F" w:rsidP="00E167AD">
      <w:pPr>
        <w:spacing w:after="0" w:line="240" w:lineRule="auto"/>
      </w:pPr>
      <w:r>
        <w:separator/>
      </w:r>
    </w:p>
  </w:endnote>
  <w:endnote w:type="continuationSeparator" w:id="0">
    <w:p w:rsidR="0000630F" w:rsidRDefault="0000630F" w:rsidP="00E1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AD" w:rsidRDefault="00A015B0">
    <w:pPr>
      <w:pStyle w:val="Footer"/>
    </w:pPr>
    <w:r>
      <w:tab/>
    </w:r>
    <w:r>
      <w:tab/>
    </w:r>
    <w:r w:rsidR="00E167AD">
      <w:t xml:space="preserve"> 10.19</w:t>
    </w:r>
  </w:p>
  <w:p w:rsidR="00A015B0" w:rsidRDefault="00A015B0">
    <w:pPr>
      <w:pStyle w:val="Footer"/>
    </w:pPr>
    <w:r>
      <w:tab/>
    </w:r>
    <w:r>
      <w:tab/>
      <w:t>Revised 3.20</w:t>
    </w:r>
  </w:p>
  <w:p w:rsidR="00E167AD" w:rsidRDefault="00E16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30F" w:rsidRDefault="0000630F" w:rsidP="00E167AD">
      <w:pPr>
        <w:spacing w:after="0" w:line="240" w:lineRule="auto"/>
      </w:pPr>
      <w:r>
        <w:separator/>
      </w:r>
    </w:p>
  </w:footnote>
  <w:footnote w:type="continuationSeparator" w:id="0">
    <w:p w:rsidR="0000630F" w:rsidRDefault="0000630F" w:rsidP="00E1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76C"/>
    <w:multiLevelType w:val="multilevel"/>
    <w:tmpl w:val="B27E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34F1F"/>
    <w:multiLevelType w:val="hybridMultilevel"/>
    <w:tmpl w:val="45F2D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B43D1"/>
    <w:multiLevelType w:val="hybridMultilevel"/>
    <w:tmpl w:val="CAF2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2C6249"/>
    <w:multiLevelType w:val="hybridMultilevel"/>
    <w:tmpl w:val="D4F09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78"/>
    <w:rsid w:val="0000630F"/>
    <w:rsid w:val="000063AB"/>
    <w:rsid w:val="001F3160"/>
    <w:rsid w:val="002E47CC"/>
    <w:rsid w:val="002F6C78"/>
    <w:rsid w:val="00376B8C"/>
    <w:rsid w:val="006130A4"/>
    <w:rsid w:val="006957E4"/>
    <w:rsid w:val="008C4043"/>
    <w:rsid w:val="00987E7A"/>
    <w:rsid w:val="009C6BE2"/>
    <w:rsid w:val="009D0F5D"/>
    <w:rsid w:val="009F1B0B"/>
    <w:rsid w:val="00A015B0"/>
    <w:rsid w:val="00A830F0"/>
    <w:rsid w:val="00AD06CA"/>
    <w:rsid w:val="00BD08CC"/>
    <w:rsid w:val="00D9445B"/>
    <w:rsid w:val="00E167AD"/>
    <w:rsid w:val="00EE77E9"/>
    <w:rsid w:val="00F12809"/>
    <w:rsid w:val="00F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FF253-3470-4361-A29B-0BED4F3F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C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AD"/>
  </w:style>
  <w:style w:type="paragraph" w:styleId="Footer">
    <w:name w:val="footer"/>
    <w:basedOn w:val="Normal"/>
    <w:link w:val="FooterChar"/>
    <w:uiPriority w:val="99"/>
    <w:unhideWhenUsed/>
    <w:rsid w:val="00E1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</dc:creator>
  <cp:keywords/>
  <dc:description/>
  <cp:lastModifiedBy>Callie Peace</cp:lastModifiedBy>
  <cp:revision>2</cp:revision>
  <dcterms:created xsi:type="dcterms:W3CDTF">2020-04-13T14:36:00Z</dcterms:created>
  <dcterms:modified xsi:type="dcterms:W3CDTF">2020-04-13T14:36:00Z</dcterms:modified>
</cp:coreProperties>
</file>